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90C97" w14:textId="77777777" w:rsidR="00E11FAC" w:rsidRDefault="00E11FAC" w:rsidP="00E11FAC">
      <w:pPr>
        <w:spacing w:after="0" w:line="240" w:lineRule="auto"/>
      </w:pPr>
      <w:r w:rsidRPr="00C22268">
        <w:rPr>
          <w:highlight w:val="yellow"/>
        </w:rPr>
        <w:t>Your Full Name</w:t>
      </w:r>
      <w:r w:rsidRPr="00C22268">
        <w:rPr>
          <w:highlight w:val="yellow"/>
        </w:rPr>
        <w:br/>
        <w:t>Your Full Address</w:t>
      </w:r>
      <w:r w:rsidRPr="00C22268">
        <w:rPr>
          <w:highlight w:val="yellow"/>
        </w:rPr>
        <w:br/>
        <w:t>Your City, State and Zip</w:t>
      </w:r>
      <w:r w:rsidRPr="00C22268">
        <w:rPr>
          <w:highlight w:val="yellow"/>
        </w:rPr>
        <w:br/>
        <w:t>Your Phone Number with Area Code</w:t>
      </w:r>
    </w:p>
    <w:p w14:paraId="0C94EA54" w14:textId="77777777" w:rsidR="00E11FAC" w:rsidRDefault="00E11FAC" w:rsidP="00E11FAC">
      <w:pPr>
        <w:spacing w:after="0" w:line="240" w:lineRule="auto"/>
        <w:ind w:left="720"/>
      </w:pPr>
    </w:p>
    <w:p w14:paraId="47EE5A74" w14:textId="77777777" w:rsidR="00E11FAC" w:rsidRDefault="00E11FAC" w:rsidP="00E11FAC">
      <w:pPr>
        <w:spacing w:after="0" w:line="240" w:lineRule="auto"/>
      </w:pPr>
      <w:r w:rsidRPr="00C22268">
        <w:rPr>
          <w:highlight w:val="yellow"/>
        </w:rPr>
        <w:t>Current Date</w:t>
      </w:r>
    </w:p>
    <w:p w14:paraId="1E10E7FD" w14:textId="77777777" w:rsidR="00E11FAC" w:rsidRDefault="00E11FAC" w:rsidP="00E11FAC">
      <w:pPr>
        <w:spacing w:after="0" w:line="240" w:lineRule="auto"/>
        <w:ind w:left="720"/>
      </w:pPr>
    </w:p>
    <w:p w14:paraId="09A09235" w14:textId="77777777" w:rsidR="00E11FAC" w:rsidRPr="00C22268" w:rsidRDefault="00E11FAC" w:rsidP="00E11FAC">
      <w:pPr>
        <w:spacing w:after="0" w:line="240" w:lineRule="auto"/>
        <w:rPr>
          <w:highlight w:val="yellow"/>
        </w:rPr>
      </w:pPr>
      <w:r w:rsidRPr="00C22268">
        <w:rPr>
          <w:highlight w:val="yellow"/>
        </w:rPr>
        <w:t>Insurance Provider’s Name</w:t>
      </w:r>
      <w:r w:rsidRPr="00C22268">
        <w:rPr>
          <w:highlight w:val="yellow"/>
        </w:rPr>
        <w:br/>
        <w:t>Insurance Provider’s Address</w:t>
      </w:r>
    </w:p>
    <w:p w14:paraId="70159EB1" w14:textId="77777777" w:rsidR="00E11FAC" w:rsidRDefault="00E11FAC" w:rsidP="00E11FAC">
      <w:pPr>
        <w:spacing w:after="0" w:line="240" w:lineRule="auto"/>
      </w:pPr>
      <w:r w:rsidRPr="00C22268">
        <w:rPr>
          <w:highlight w:val="yellow"/>
        </w:rPr>
        <w:t>Insurance Provider’s City, State and Zip</w:t>
      </w:r>
    </w:p>
    <w:p w14:paraId="0875E949" w14:textId="77777777" w:rsidR="00E11FAC" w:rsidRDefault="00E11FAC" w:rsidP="00E11FAC">
      <w:pPr>
        <w:spacing w:after="0" w:line="240" w:lineRule="auto"/>
        <w:ind w:left="720"/>
      </w:pPr>
    </w:p>
    <w:p w14:paraId="2E834819" w14:textId="77777777" w:rsidR="00E11FAC" w:rsidRDefault="00E11FAC" w:rsidP="00E11FAC">
      <w:pPr>
        <w:spacing w:after="0" w:line="240" w:lineRule="auto"/>
      </w:pPr>
      <w:r>
        <w:t>Dear Insurance Provider (</w:t>
      </w:r>
      <w:r w:rsidRPr="00C22268">
        <w:rPr>
          <w:highlight w:val="yellow"/>
        </w:rPr>
        <w:t>insert name of insurance provider contact</w:t>
      </w:r>
      <w:r>
        <w:t>),</w:t>
      </w:r>
    </w:p>
    <w:p w14:paraId="7D71B1DB" w14:textId="77777777" w:rsidR="00E11FAC" w:rsidRDefault="00E11FAC" w:rsidP="00E11FAC">
      <w:pPr>
        <w:spacing w:after="0" w:line="240" w:lineRule="auto"/>
        <w:ind w:left="720"/>
      </w:pPr>
    </w:p>
    <w:p w14:paraId="0DC12967" w14:textId="77777777" w:rsidR="00E11FAC" w:rsidRDefault="00E11FAC" w:rsidP="00E11FAC">
      <w:pPr>
        <w:spacing w:after="0" w:line="240" w:lineRule="auto"/>
      </w:pPr>
      <w:r>
        <w:t>I am contacting you on behalf of the more than 70,000 members of the Obesity Action Coalition (OAC), a national non-profit organization dedicated to improving the lives of people affected by the disease of obesity. Obesity currently impacts more than 93,000 million Americans nationwide, and many of them struggle to access treatments and services that could greatly improve their health and quality of life.</w:t>
      </w:r>
    </w:p>
    <w:p w14:paraId="465E1E39" w14:textId="77777777" w:rsidR="00E11FAC" w:rsidRDefault="00E11FAC" w:rsidP="00E11FAC">
      <w:pPr>
        <w:spacing w:after="0" w:line="240" w:lineRule="auto"/>
        <w:ind w:left="720"/>
      </w:pPr>
    </w:p>
    <w:p w14:paraId="23BA4754" w14:textId="77777777" w:rsidR="00E11FAC" w:rsidRDefault="00E11FAC" w:rsidP="00E11FAC">
      <w:pPr>
        <w:spacing w:after="0" w:line="240" w:lineRule="auto"/>
      </w:pPr>
      <w:r>
        <w:t>I have reviewed my insurance policy with [</w:t>
      </w:r>
      <w:r w:rsidRPr="00C22268">
        <w:rPr>
          <w:highlight w:val="yellow"/>
        </w:rPr>
        <w:t>Name of insurance provider</w:t>
      </w:r>
      <w:r w:rsidRPr="00C22268">
        <w:t>],</w:t>
      </w:r>
      <w:r>
        <w:t xml:space="preserve"> and I am disappointed to learn that comprehensive obesity care is not included. I found this to be problematic, as obesity is a serious and chronic disease that is associated with more than 50 adverse health conditions such as heart disease, type 2 diabetes, hypertension, sleep apnea and some cancers.</w:t>
      </w:r>
    </w:p>
    <w:p w14:paraId="3C4F1418" w14:textId="77777777" w:rsidR="00E11FAC" w:rsidRDefault="00E11FAC" w:rsidP="00E11FAC">
      <w:pPr>
        <w:spacing w:after="0" w:line="240" w:lineRule="auto"/>
        <w:ind w:left="720"/>
      </w:pPr>
    </w:p>
    <w:p w14:paraId="40C2A77F" w14:textId="77777777" w:rsidR="00E11FAC" w:rsidRDefault="00E11FAC" w:rsidP="00E11FAC">
      <w:pPr>
        <w:spacing w:after="0" w:line="240" w:lineRule="auto"/>
      </w:pPr>
      <w:r>
        <w:t>Will you please consider expanding your policy to include comprehensive coverage of obesity care and treatment? This includes science-based treatment using prescription medication, behavioral modification, counseling and/or bariatric surgery which can be accessed in:</w:t>
      </w:r>
      <w:r>
        <w:br/>
      </w:r>
    </w:p>
    <w:p w14:paraId="06A0979F" w14:textId="77777777" w:rsidR="00E11FAC" w:rsidRDefault="00E11FAC" w:rsidP="00E11FAC">
      <w:pPr>
        <w:pStyle w:val="ListParagraph"/>
        <w:numPr>
          <w:ilvl w:val="0"/>
          <w:numId w:val="5"/>
        </w:numPr>
        <w:spacing w:after="0" w:line="240" w:lineRule="auto"/>
      </w:pPr>
      <w:r>
        <w:t>Primary care settings</w:t>
      </w:r>
    </w:p>
    <w:p w14:paraId="59E55220" w14:textId="77777777" w:rsidR="00E11FAC" w:rsidRDefault="00E11FAC" w:rsidP="00E11FAC">
      <w:pPr>
        <w:pStyle w:val="ListParagraph"/>
        <w:numPr>
          <w:ilvl w:val="0"/>
          <w:numId w:val="5"/>
        </w:numPr>
        <w:spacing w:after="0" w:line="240" w:lineRule="auto"/>
      </w:pPr>
      <w:r>
        <w:t>Weight management clinics</w:t>
      </w:r>
    </w:p>
    <w:p w14:paraId="4D8C8BA3" w14:textId="77777777" w:rsidR="00E11FAC" w:rsidRDefault="00E11FAC" w:rsidP="00E11FAC">
      <w:pPr>
        <w:pStyle w:val="ListParagraph"/>
        <w:numPr>
          <w:ilvl w:val="0"/>
          <w:numId w:val="5"/>
        </w:numPr>
        <w:spacing w:after="0" w:line="240" w:lineRule="auto"/>
      </w:pPr>
      <w:r>
        <w:t>Community-based programs</w:t>
      </w:r>
    </w:p>
    <w:p w14:paraId="23D5C947" w14:textId="77777777" w:rsidR="00E11FAC" w:rsidRDefault="00E11FAC" w:rsidP="00E11FAC">
      <w:pPr>
        <w:pStyle w:val="ListParagraph"/>
        <w:numPr>
          <w:ilvl w:val="0"/>
          <w:numId w:val="5"/>
        </w:numPr>
        <w:spacing w:after="0" w:line="240" w:lineRule="auto"/>
      </w:pPr>
      <w:r>
        <w:t xml:space="preserve">Help from a dietitian </w:t>
      </w:r>
    </w:p>
    <w:p w14:paraId="5B977332" w14:textId="77777777" w:rsidR="00E11FAC" w:rsidRDefault="00E11FAC" w:rsidP="00E11FAC">
      <w:pPr>
        <w:pStyle w:val="ListParagraph"/>
        <w:numPr>
          <w:ilvl w:val="0"/>
          <w:numId w:val="5"/>
        </w:numPr>
        <w:spacing w:after="0" w:line="240" w:lineRule="auto"/>
      </w:pPr>
      <w:r>
        <w:t>Evidence-based web or commercial programs</w:t>
      </w:r>
    </w:p>
    <w:p w14:paraId="5C2B2D2A" w14:textId="77777777" w:rsidR="00E11FAC" w:rsidRDefault="00E11FAC" w:rsidP="00E11FAC">
      <w:pPr>
        <w:pStyle w:val="ListParagraph"/>
        <w:numPr>
          <w:ilvl w:val="0"/>
          <w:numId w:val="5"/>
        </w:numPr>
        <w:spacing w:after="0" w:line="240" w:lineRule="auto"/>
      </w:pPr>
      <w:r>
        <w:t>Bariatric programs</w:t>
      </w:r>
    </w:p>
    <w:p w14:paraId="7F708297" w14:textId="77777777" w:rsidR="00E11FAC" w:rsidRDefault="00E11FAC" w:rsidP="00E11FAC">
      <w:pPr>
        <w:spacing w:after="0" w:line="240" w:lineRule="auto"/>
      </w:pPr>
    </w:p>
    <w:p w14:paraId="1A4ECEFF" w14:textId="77777777" w:rsidR="00E11FAC" w:rsidRDefault="00E11FAC" w:rsidP="00E11FAC">
      <w:pPr>
        <w:spacing w:after="0" w:line="240" w:lineRule="auto"/>
        <w:ind w:left="360"/>
      </w:pPr>
      <w:r>
        <w:t xml:space="preserve">Comprehensive obesity care also makes economic sense, as patients affected by obesity are at risk for developing additional and costlier chronic diseases. Furthermore, it has been proven that patients receiving specialized obesity care are likely to lose more weight, and maintain their weight-loss, than individuals who rely only on their ability to make lifestyle changes to address their obesity. </w:t>
      </w:r>
    </w:p>
    <w:p w14:paraId="5C67D517" w14:textId="77777777" w:rsidR="00E11FAC" w:rsidRDefault="00E11FAC" w:rsidP="00E11FAC">
      <w:pPr>
        <w:spacing w:after="0" w:line="240" w:lineRule="auto"/>
        <w:ind w:left="720"/>
      </w:pPr>
    </w:p>
    <w:p w14:paraId="1666C600" w14:textId="77777777" w:rsidR="00E11FAC" w:rsidRDefault="00E11FAC" w:rsidP="00E11FAC">
      <w:pPr>
        <w:spacing w:after="0" w:line="240" w:lineRule="auto"/>
        <w:ind w:left="360"/>
      </w:pPr>
      <w:r>
        <w:t xml:space="preserve">For these reasons, I strongly urge you to expand your policy to include comprehensive obesity care. This quality of coverage must become the norm if we wish to see obesity rates drop. With improved access to care, more than 93 million Americans have the potential to transform their health and their lives. For more information about obesity and how it can affect patients, please visit </w:t>
      </w:r>
      <w:r w:rsidRPr="00753973">
        <w:rPr>
          <w:b/>
        </w:rPr>
        <w:t>ObesityAction.org</w:t>
      </w:r>
      <w:r>
        <w:t xml:space="preserve">. </w:t>
      </w:r>
    </w:p>
    <w:p w14:paraId="7FC69E07" w14:textId="77777777" w:rsidR="00E11FAC" w:rsidRDefault="00E11FAC" w:rsidP="00E11FAC">
      <w:pPr>
        <w:spacing w:after="0" w:line="240" w:lineRule="auto"/>
        <w:ind w:left="720"/>
      </w:pPr>
    </w:p>
    <w:p w14:paraId="01A95CF2" w14:textId="77777777" w:rsidR="00E11FAC" w:rsidRDefault="00E11FAC" w:rsidP="00E11FAC">
      <w:pPr>
        <w:spacing w:after="0" w:line="240" w:lineRule="auto"/>
        <w:ind w:left="720"/>
      </w:pPr>
      <w:r>
        <w:t xml:space="preserve">Sincerely, </w:t>
      </w:r>
      <w:r>
        <w:br/>
        <w:t>[</w:t>
      </w:r>
      <w:r w:rsidRPr="00C22268">
        <w:rPr>
          <w:highlight w:val="yellow"/>
        </w:rPr>
        <w:t>Your Name</w:t>
      </w:r>
      <w:r>
        <w:t>]</w:t>
      </w:r>
      <w:bookmarkStart w:id="0" w:name="_GoBack"/>
      <w:bookmarkEnd w:id="0"/>
    </w:p>
    <w:p w14:paraId="595F60B1" w14:textId="77777777" w:rsidR="00E11FAC" w:rsidRDefault="00E11FAC" w:rsidP="00E11FAC">
      <w:pPr>
        <w:spacing w:after="0" w:line="240" w:lineRule="auto"/>
        <w:ind w:left="720"/>
      </w:pPr>
    </w:p>
    <w:p w14:paraId="3B0D49A8" w14:textId="77777777" w:rsidR="00E11FAC" w:rsidRDefault="00E11FAC" w:rsidP="00E11FAC">
      <w:pPr>
        <w:jc w:val="center"/>
        <w:rPr>
          <w:b/>
          <w:sz w:val="32"/>
        </w:rPr>
      </w:pPr>
    </w:p>
    <w:p w14:paraId="07CF91CB" w14:textId="77777777" w:rsidR="00E11FAC" w:rsidRPr="00E11FAC" w:rsidRDefault="00E11FAC" w:rsidP="00E11FAC">
      <w:pPr>
        <w:rPr>
          <w:b/>
          <w:i/>
          <w:sz w:val="24"/>
        </w:rPr>
      </w:pPr>
    </w:p>
    <w:sectPr w:rsidR="00E11FAC" w:rsidRPr="00E11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B7F"/>
    <w:multiLevelType w:val="hybridMultilevel"/>
    <w:tmpl w:val="257A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F355F"/>
    <w:multiLevelType w:val="hybridMultilevel"/>
    <w:tmpl w:val="C2109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305CF"/>
    <w:multiLevelType w:val="hybridMultilevel"/>
    <w:tmpl w:val="E81C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3E3128"/>
    <w:multiLevelType w:val="hybridMultilevel"/>
    <w:tmpl w:val="2840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6C09A4"/>
    <w:multiLevelType w:val="hybridMultilevel"/>
    <w:tmpl w:val="0BC6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C5"/>
    <w:rsid w:val="00376685"/>
    <w:rsid w:val="00725A10"/>
    <w:rsid w:val="007464B6"/>
    <w:rsid w:val="00AC5073"/>
    <w:rsid w:val="00C22268"/>
    <w:rsid w:val="00DF29C5"/>
    <w:rsid w:val="00E1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AF53"/>
  <w15:docId w15:val="{899FAE52-0C5C-4C49-8D11-2E61C0F7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A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Microsoft Office User</cp:lastModifiedBy>
  <cp:revision>3</cp:revision>
  <dcterms:created xsi:type="dcterms:W3CDTF">2019-11-04T19:03:00Z</dcterms:created>
  <dcterms:modified xsi:type="dcterms:W3CDTF">2019-11-04T19:04:00Z</dcterms:modified>
</cp:coreProperties>
</file>